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F823" w14:textId="77777777" w:rsidR="004F72F3" w:rsidRDefault="00D458E4" w:rsidP="00D458E4">
      <w:pPr>
        <w:jc w:val="center"/>
        <w:rPr>
          <w:u w:val="single"/>
        </w:rPr>
      </w:pPr>
      <w:bookmarkStart w:id="0" w:name="_GoBack"/>
      <w:bookmarkEnd w:id="0"/>
      <w:proofErr w:type="spellStart"/>
      <w:r w:rsidRPr="00D458E4">
        <w:rPr>
          <w:u w:val="single"/>
        </w:rPr>
        <w:t>EPaCCs</w:t>
      </w:r>
      <w:proofErr w:type="spellEnd"/>
      <w:r w:rsidRPr="00D458E4">
        <w:rPr>
          <w:u w:val="single"/>
        </w:rPr>
        <w:t xml:space="preserve"> training – Learning outcomes</w:t>
      </w:r>
    </w:p>
    <w:p w14:paraId="49211E7F" w14:textId="77777777" w:rsidR="00D458E4" w:rsidRDefault="00D458E4" w:rsidP="00D458E4">
      <w:pPr>
        <w:jc w:val="center"/>
        <w:rPr>
          <w:u w:val="single"/>
        </w:rPr>
      </w:pPr>
    </w:p>
    <w:p w14:paraId="169BC86E" w14:textId="77777777" w:rsidR="00D458E4" w:rsidRDefault="00D458E4" w:rsidP="00D458E4">
      <w:r>
        <w:t xml:space="preserve">This set of learning outcomes has been developed to ensure measurability and standardisation across the </w:t>
      </w:r>
      <w:proofErr w:type="spellStart"/>
      <w:r>
        <w:t>EPaCCs</w:t>
      </w:r>
      <w:proofErr w:type="spellEnd"/>
      <w:r>
        <w:t xml:space="preserve"> training delivered by different organisations. The perceived benefits to this are:</w:t>
      </w:r>
    </w:p>
    <w:p w14:paraId="7164D2B7" w14:textId="77777777" w:rsidR="00D458E4" w:rsidRDefault="00D458E4" w:rsidP="00ED300A">
      <w:pPr>
        <w:pStyle w:val="ListParagraph"/>
        <w:numPr>
          <w:ilvl w:val="0"/>
          <w:numId w:val="6"/>
        </w:numPr>
      </w:pPr>
      <w:r>
        <w:t>Ensuring that training is fit for purpose and covers all required areas</w:t>
      </w:r>
      <w:r w:rsidR="00F242F1">
        <w:t>.</w:t>
      </w:r>
    </w:p>
    <w:p w14:paraId="43F49D82" w14:textId="77777777" w:rsidR="00F242F1" w:rsidRDefault="00F242F1" w:rsidP="00ED300A">
      <w:pPr>
        <w:pStyle w:val="ListParagraph"/>
        <w:numPr>
          <w:ilvl w:val="0"/>
          <w:numId w:val="6"/>
        </w:numPr>
      </w:pPr>
      <w:r>
        <w:t xml:space="preserve">To improve the robustness of training to increase confidence in </w:t>
      </w:r>
      <w:proofErr w:type="spellStart"/>
      <w:r>
        <w:t>EPaCCs</w:t>
      </w:r>
      <w:proofErr w:type="spellEnd"/>
      <w:r>
        <w:t xml:space="preserve"> use and therefore increased use. </w:t>
      </w:r>
    </w:p>
    <w:p w14:paraId="1A4B54C7" w14:textId="77777777" w:rsidR="00D458E4" w:rsidRDefault="00F242F1" w:rsidP="00ED300A">
      <w:pPr>
        <w:pStyle w:val="ListParagraph"/>
        <w:numPr>
          <w:ilvl w:val="0"/>
          <w:numId w:val="6"/>
        </w:numPr>
      </w:pPr>
      <w:r>
        <w:t>To</w:t>
      </w:r>
      <w:r w:rsidR="00D458E4">
        <w:t xml:space="preserve"> improve transferability between organisations: to allow training delivered in the employment of one organisation to be </w:t>
      </w:r>
      <w:r>
        <w:t xml:space="preserve">equivalent to that in a new organisation and prevent repetition. </w:t>
      </w:r>
    </w:p>
    <w:p w14:paraId="3907AAC8" w14:textId="4CFD7B40" w:rsidR="00F242F1" w:rsidRDefault="00F242F1" w:rsidP="00F242F1">
      <w:r>
        <w:t>Learning outcomes have</w:t>
      </w:r>
      <w:r w:rsidR="003D356E">
        <w:t xml:space="preserve"> been sub-divided into two levels with reference made to Tiers 1,2 and 3 of the End of Life Care Core Skills Education and Training Framework</w:t>
      </w:r>
      <w:r>
        <w:t>:</w:t>
      </w:r>
    </w:p>
    <w:p w14:paraId="762F80C9" w14:textId="27623FBA" w:rsidR="00F242F1" w:rsidRDefault="00F242F1" w:rsidP="00ED300A">
      <w:pPr>
        <w:pStyle w:val="ListParagraph"/>
        <w:numPr>
          <w:ilvl w:val="0"/>
          <w:numId w:val="3"/>
        </w:numPr>
      </w:pPr>
      <w:r>
        <w:t xml:space="preserve">Accessing and </w:t>
      </w:r>
      <w:r w:rsidR="0094677D">
        <w:t>und</w:t>
      </w:r>
      <w:r w:rsidR="00DD4BFA">
        <w:t xml:space="preserve">erstanding information (To map to some Tier </w:t>
      </w:r>
      <w:r w:rsidR="0094677D">
        <w:t>1 and the majority of Level 2 staff members</w:t>
      </w:r>
      <w:r w:rsidR="00E8459F">
        <w:t xml:space="preserve"> – it is understood that most Tier 1 staff will not have access to </w:t>
      </w:r>
      <w:proofErr w:type="spellStart"/>
      <w:r w:rsidR="00E8459F">
        <w:t>EPaCCs</w:t>
      </w:r>
      <w:proofErr w:type="spellEnd"/>
      <w:r w:rsidR="0094677D">
        <w:t>)</w:t>
      </w:r>
    </w:p>
    <w:p w14:paraId="6CB4575C" w14:textId="10B3CCBB" w:rsidR="009C2877" w:rsidRDefault="0094677D" w:rsidP="00ED300A">
      <w:pPr>
        <w:pStyle w:val="ListParagraph"/>
        <w:numPr>
          <w:ilvl w:val="0"/>
          <w:numId w:val="3"/>
        </w:numPr>
      </w:pPr>
      <w:r>
        <w:t>Accessing, understanding, discussing and inputting information (Like</w:t>
      </w:r>
      <w:r w:rsidR="00DD4BFA">
        <w:t>ly to map to a minority of Tier 2 and all Tier</w:t>
      </w:r>
      <w:r>
        <w:t xml:space="preserve"> 3 staff members)</w:t>
      </w:r>
    </w:p>
    <w:p w14:paraId="1854CB3B" w14:textId="7B270EEE" w:rsidR="00ED300A" w:rsidRDefault="004F204C" w:rsidP="00ED30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A7DC6E" wp14:editId="2474AC23">
                <wp:simplePos x="0" y="0"/>
                <wp:positionH relativeFrom="column">
                  <wp:posOffset>4629150</wp:posOffset>
                </wp:positionH>
                <wp:positionV relativeFrom="paragraph">
                  <wp:posOffset>179705</wp:posOffset>
                </wp:positionV>
                <wp:extent cx="7715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4A8C" w14:textId="77777777" w:rsidR="00ED300A" w:rsidRDefault="00ED300A">
                            <w:r>
                              <w:t>Inputting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D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14.15pt;width:60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">
                <v:textbox>
                  <w:txbxContent>
                    <w:p w14:paraId="07D24A8C" w14:textId="77777777" w:rsidR="00ED300A" w:rsidRDefault="00ED300A">
                      <w:r>
                        <w:t>Inputting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89B415" wp14:editId="511FB50B">
                <wp:simplePos x="0" y="0"/>
                <wp:positionH relativeFrom="column">
                  <wp:posOffset>3343275</wp:posOffset>
                </wp:positionH>
                <wp:positionV relativeFrom="paragraph">
                  <wp:posOffset>151130</wp:posOffset>
                </wp:positionV>
                <wp:extent cx="79057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A017" w14:textId="77777777" w:rsidR="00ED300A" w:rsidRDefault="00ED300A">
                            <w:r>
                              <w:t>Discussing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B415" id="_x0000_s1027" type="#_x0000_t202" style="position:absolute;margin-left:263.25pt;margin-top:11.9pt;width:62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1iJQIAAEo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">
                <v:textbox>
                  <w:txbxContent>
                    <w:p w14:paraId="4F50A017" w14:textId="77777777" w:rsidR="00ED300A" w:rsidRDefault="00ED300A">
                      <w:r>
                        <w:t>Discussing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E685" wp14:editId="7D1B11C9">
                <wp:simplePos x="0" y="0"/>
                <wp:positionH relativeFrom="column">
                  <wp:posOffset>1266825</wp:posOffset>
                </wp:positionH>
                <wp:positionV relativeFrom="paragraph">
                  <wp:posOffset>132080</wp:posOffset>
                </wp:positionV>
                <wp:extent cx="107632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F634" w14:textId="77777777" w:rsidR="00ED300A" w:rsidRDefault="00ED300A">
                            <w: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E685" id="_x0000_s1028" type="#_x0000_t202" style="position:absolute;margin-left:99.75pt;margin-top:10.4pt;width:8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">
                <v:textbox>
                  <w:txbxContent>
                    <w:p w14:paraId="3A1BF634" w14:textId="77777777" w:rsidR="00ED300A" w:rsidRDefault="00ED300A">
                      <w:r>
                        <w:t>Understanding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E5853" wp14:editId="38896799">
                <wp:simplePos x="0" y="0"/>
                <wp:positionH relativeFrom="column">
                  <wp:posOffset>180975</wp:posOffset>
                </wp:positionH>
                <wp:positionV relativeFrom="paragraph">
                  <wp:posOffset>189230</wp:posOffset>
                </wp:positionV>
                <wp:extent cx="8001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FB90" w14:textId="77777777" w:rsidR="00ED300A" w:rsidRDefault="00ED300A">
                            <w:r>
                              <w:t>Accessing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5853" id="_x0000_s1029" type="#_x0000_t202" style="position:absolute;margin-left:14.25pt;margin-top:14.9pt;width:63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">
                <v:textbox>
                  <w:txbxContent>
                    <w:p w14:paraId="521AFB90" w14:textId="77777777" w:rsidR="00ED300A" w:rsidRDefault="00ED300A">
                      <w:r>
                        <w:t>Accessing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54664" w14:textId="1AE1F41F" w:rsidR="00ED300A" w:rsidRDefault="00ED300A" w:rsidP="00ED300A"/>
    <w:p w14:paraId="4D6A2765" w14:textId="213266FD" w:rsidR="00ED300A" w:rsidRDefault="004F204C" w:rsidP="00ED3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071CB" wp14:editId="25A5B5F1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466725" cy="1038225"/>
                <wp:effectExtent l="38100" t="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49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6.25pt;margin-top:1.4pt;width:36.75pt;height:81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FC24F" wp14:editId="7732D105">
                <wp:simplePos x="0" y="0"/>
                <wp:positionH relativeFrom="column">
                  <wp:posOffset>3781425</wp:posOffset>
                </wp:positionH>
                <wp:positionV relativeFrom="paragraph">
                  <wp:posOffset>17780</wp:posOffset>
                </wp:positionV>
                <wp:extent cx="657225" cy="1038225"/>
                <wp:effectExtent l="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EEF0B" id="Straight Arrow Connector 10" o:spid="_x0000_s1026" type="#_x0000_t32" style="position:absolute;margin-left:297.75pt;margin-top:1.4pt;width:51.75pt;height:8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1A9D8" wp14:editId="0045BFF8">
                <wp:simplePos x="0" y="0"/>
                <wp:positionH relativeFrom="column">
                  <wp:posOffset>2266315</wp:posOffset>
                </wp:positionH>
                <wp:positionV relativeFrom="paragraph">
                  <wp:posOffset>17780</wp:posOffset>
                </wp:positionV>
                <wp:extent cx="2105025" cy="1038225"/>
                <wp:effectExtent l="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54279" id="Straight Arrow Connector 9" o:spid="_x0000_s1026" type="#_x0000_t32" style="position:absolute;margin-left:178.45pt;margin-top:1.4pt;width:165.75pt;height:8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35F5B" wp14:editId="0EB069EF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</wp:posOffset>
                </wp:positionV>
                <wp:extent cx="438150" cy="101917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E3C77" id="Straight Arrow Connector 8" o:spid="_x0000_s1026" type="#_x0000_t32" style="position:absolute;margin-left:99.75pt;margin-top:1.4pt;width:34.5pt;height:8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0B153" wp14:editId="1894755F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561975" cy="962025"/>
                <wp:effectExtent l="0" t="0" r="4762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ACED4" id="Straight Arrow Connector 6" o:spid="_x0000_s1026" type="#_x0000_t32" style="position:absolute;margin-left:40.5pt;margin-top:4.4pt;width:44.2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AE817" wp14:editId="56AED12A">
                <wp:simplePos x="0" y="0"/>
                <wp:positionH relativeFrom="column">
                  <wp:posOffset>866775</wp:posOffset>
                </wp:positionH>
                <wp:positionV relativeFrom="paragraph">
                  <wp:posOffset>17780</wp:posOffset>
                </wp:positionV>
                <wp:extent cx="3295650" cy="1000125"/>
                <wp:effectExtent l="0" t="0" r="762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A49FC" id="Straight Arrow Connector 7" o:spid="_x0000_s1026" type="#_x0000_t32" style="position:absolute;margin-left:68.25pt;margin-top:1.4pt;width:259.5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5271C1CA" w14:textId="77777777" w:rsidR="004F204C" w:rsidRDefault="004F204C" w:rsidP="00ED300A"/>
    <w:p w14:paraId="712437BA" w14:textId="77777777" w:rsidR="004F204C" w:rsidRDefault="004F204C" w:rsidP="00ED300A"/>
    <w:p w14:paraId="157ABE87" w14:textId="77777777" w:rsidR="004F204C" w:rsidRDefault="004F204C" w:rsidP="00ED300A"/>
    <w:p w14:paraId="7C7628F3" w14:textId="77777777" w:rsidR="00ED300A" w:rsidRDefault="002B268A" w:rsidP="00ED30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46435D" wp14:editId="6F930C9E">
                <wp:simplePos x="0" y="0"/>
                <wp:positionH relativeFrom="column">
                  <wp:posOffset>3914775</wp:posOffset>
                </wp:positionH>
                <wp:positionV relativeFrom="paragraph">
                  <wp:posOffset>8890</wp:posOffset>
                </wp:positionV>
                <wp:extent cx="7905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745C" w14:textId="77777777" w:rsidR="002B268A" w:rsidRDefault="002B268A">
                            <w:r>
                              <w:t>Level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435D" id="_x0000_s1030" type="#_x0000_t202" style="position:absolute;margin-left:308.25pt;margin-top:.7pt;width:62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iyJAIAAEo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">
                <v:textbox>
                  <w:txbxContent>
                    <w:p w14:paraId="1441745C" w14:textId="77777777" w:rsidR="002B268A" w:rsidRDefault="002B268A">
                      <w:r>
                        <w:t>Level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AAB3CD" wp14:editId="6EC0AAC4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762000" cy="304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8A9C" w14:textId="77777777" w:rsidR="002B268A" w:rsidRDefault="002B268A">
                            <w:r>
                              <w:t>Level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B3CD" id="_x0000_s1031" type="#_x0000_t202" style="position:absolute;margin-left:66pt;margin-top:.7pt;width:60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">
                <v:textbox>
                  <w:txbxContent>
                    <w:p w14:paraId="10698A9C" w14:textId="77777777" w:rsidR="002B268A" w:rsidRDefault="002B268A">
                      <w:r>
                        <w:t>Level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DFB9F" w14:textId="77777777" w:rsidR="00ED300A" w:rsidRDefault="00ED300A" w:rsidP="00ED300A"/>
    <w:p w14:paraId="1F7ADAA8" w14:textId="77777777" w:rsidR="002B268A" w:rsidRDefault="002B268A" w:rsidP="00ED300A">
      <w:r>
        <w:t>Figure One: Key aspects and levels of learning</w:t>
      </w:r>
    </w:p>
    <w:p w14:paraId="2A46471C" w14:textId="04772194" w:rsidR="009C2877" w:rsidRDefault="009C2877" w:rsidP="009C2877">
      <w:r>
        <w:t xml:space="preserve">At present it is only professionals who have access to </w:t>
      </w:r>
      <w:proofErr w:type="spellStart"/>
      <w:r>
        <w:t>EPaCCs</w:t>
      </w:r>
      <w:proofErr w:type="spellEnd"/>
      <w:r>
        <w:t xml:space="preserve"> records, therefore there is no reference made to patient or public learning. </w:t>
      </w:r>
    </w:p>
    <w:p w14:paraId="472314FB" w14:textId="77777777" w:rsidR="00ED300A" w:rsidRDefault="00ED300A" w:rsidP="00ED300A"/>
    <w:p w14:paraId="27E8B2A2" w14:textId="77777777" w:rsidR="00ED300A" w:rsidRDefault="00ED300A" w:rsidP="00ED300A">
      <w:pPr>
        <w:rPr>
          <w:u w:val="single"/>
        </w:rPr>
      </w:pPr>
      <w:r>
        <w:rPr>
          <w:u w:val="single"/>
        </w:rPr>
        <w:t>ACCESSING: Learning outcomes</w:t>
      </w:r>
    </w:p>
    <w:p w14:paraId="2519B557" w14:textId="494118AF" w:rsidR="00ED300A" w:rsidRPr="009A4497" w:rsidRDefault="009A4497" w:rsidP="00ED300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To be able to access the </w:t>
      </w:r>
      <w:proofErr w:type="spellStart"/>
      <w:r>
        <w:t>EPaCCs</w:t>
      </w:r>
      <w:proofErr w:type="spellEnd"/>
      <w:r>
        <w:t xml:space="preserve"> template using the </w:t>
      </w:r>
      <w:proofErr w:type="spellStart"/>
      <w:r>
        <w:t>SystmOne</w:t>
      </w:r>
      <w:proofErr w:type="spellEnd"/>
      <w:r>
        <w:t xml:space="preserve"> interface</w:t>
      </w:r>
      <w:r w:rsidR="001921BD">
        <w:t>(or alternative interface where required)</w:t>
      </w:r>
    </w:p>
    <w:p w14:paraId="664E7ED4" w14:textId="615CBC47" w:rsidR="009A4497" w:rsidRPr="009A4497" w:rsidRDefault="009A4497" w:rsidP="00ED300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Aware of the </w:t>
      </w:r>
      <w:proofErr w:type="spellStart"/>
      <w:r>
        <w:t>EPaCCs</w:t>
      </w:r>
      <w:proofErr w:type="spellEnd"/>
      <w:r>
        <w:t xml:space="preserve"> </w:t>
      </w:r>
      <w:r w:rsidR="001921BD">
        <w:t xml:space="preserve">(house) </w:t>
      </w:r>
      <w:r>
        <w:t xml:space="preserve">icon to flag that a patient is registered to </w:t>
      </w:r>
      <w:proofErr w:type="spellStart"/>
      <w:r>
        <w:t>EPaCCs</w:t>
      </w:r>
      <w:proofErr w:type="spellEnd"/>
    </w:p>
    <w:p w14:paraId="6C647C01" w14:textId="77777777" w:rsidR="009A4497" w:rsidRPr="009A4497" w:rsidRDefault="009A4497" w:rsidP="009A449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Able to move between the different sections of </w:t>
      </w:r>
      <w:proofErr w:type="spellStart"/>
      <w:r>
        <w:t>EPaCCs</w:t>
      </w:r>
      <w:proofErr w:type="spellEnd"/>
      <w:r>
        <w:t xml:space="preserve"> and aware of where different information is recorded.</w:t>
      </w:r>
    </w:p>
    <w:p w14:paraId="65F62F44" w14:textId="77777777" w:rsidR="009A4497" w:rsidRPr="0018327F" w:rsidRDefault="009A4497" w:rsidP="009A449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Able to access the CCG specific links for further information. </w:t>
      </w:r>
    </w:p>
    <w:p w14:paraId="7E623BC9" w14:textId="24DB201C" w:rsidR="0018327F" w:rsidRPr="000C6BA0" w:rsidRDefault="0018327F" w:rsidP="009A449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Aware of who to contact in the event of inability to access the </w:t>
      </w:r>
      <w:proofErr w:type="spellStart"/>
      <w:r>
        <w:t>EPaCCs</w:t>
      </w:r>
      <w:proofErr w:type="spellEnd"/>
      <w:r>
        <w:t xml:space="preserve"> template or problems with the template. </w:t>
      </w:r>
    </w:p>
    <w:p w14:paraId="4A1190B2" w14:textId="026BBC8C" w:rsidR="000C6BA0" w:rsidRDefault="000C6BA0" w:rsidP="000C6BA0">
      <w:pPr>
        <w:rPr>
          <w:u w:val="single"/>
        </w:rPr>
      </w:pPr>
      <w:r>
        <w:rPr>
          <w:u w:val="single"/>
        </w:rPr>
        <w:lastRenderedPageBreak/>
        <w:t>UNDERSTANDING: Learning outcomes</w:t>
      </w:r>
    </w:p>
    <w:p w14:paraId="4585D7FB" w14:textId="433ACD16" w:rsidR="000C6BA0" w:rsidRPr="000C6BA0" w:rsidRDefault="000C6BA0" w:rsidP="006C0C47">
      <w:pPr>
        <w:pStyle w:val="ListParagraph"/>
        <w:numPr>
          <w:ilvl w:val="0"/>
          <w:numId w:val="7"/>
        </w:numPr>
      </w:pPr>
      <w:r w:rsidRPr="000C6BA0">
        <w:t xml:space="preserve">To understand the purpose of </w:t>
      </w:r>
      <w:proofErr w:type="spellStart"/>
      <w:r w:rsidRPr="000C6BA0">
        <w:t>EPaCCs</w:t>
      </w:r>
      <w:proofErr w:type="spellEnd"/>
      <w:r w:rsidRPr="000C6BA0">
        <w:t xml:space="preserve"> and its</w:t>
      </w:r>
      <w:r>
        <w:t xml:space="preserve"> benefit to patients.</w:t>
      </w:r>
    </w:p>
    <w:p w14:paraId="4969FF16" w14:textId="3C8E0243" w:rsidR="000C6BA0" w:rsidRPr="000C6BA0" w:rsidRDefault="000C6BA0" w:rsidP="006C0C4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To understand the importance of the information recorded in the </w:t>
      </w:r>
      <w:proofErr w:type="spellStart"/>
      <w:r>
        <w:t>EPaCCs</w:t>
      </w:r>
      <w:proofErr w:type="spellEnd"/>
      <w:r>
        <w:t xml:space="preserve"> template and how it may be useful to their individual role</w:t>
      </w:r>
    </w:p>
    <w:p w14:paraId="4E235558" w14:textId="4B19940A" w:rsidR="000C6BA0" w:rsidRPr="000C6BA0" w:rsidRDefault="000C6BA0" w:rsidP="006C0C4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To understand key phrases used in the </w:t>
      </w:r>
      <w:proofErr w:type="spellStart"/>
      <w:r>
        <w:t>EPaCCs</w:t>
      </w:r>
      <w:proofErr w:type="spellEnd"/>
      <w:r>
        <w:t xml:space="preserve"> template</w:t>
      </w:r>
      <w:r w:rsidR="00250241">
        <w:t>, and where this information would be recorded,</w:t>
      </w:r>
      <w:r>
        <w:t xml:space="preserve"> which may include:</w:t>
      </w:r>
    </w:p>
    <w:p w14:paraId="51E8285B" w14:textId="270334D5" w:rsidR="000C6BA0" w:rsidRPr="000C6BA0" w:rsidRDefault="000C6BA0" w:rsidP="000C6BA0">
      <w:pPr>
        <w:pStyle w:val="ListParagraph"/>
        <w:numPr>
          <w:ilvl w:val="1"/>
          <w:numId w:val="8"/>
        </w:numPr>
        <w:rPr>
          <w:u w:val="single"/>
        </w:rPr>
      </w:pPr>
      <w:r>
        <w:t>Palliative care</w:t>
      </w:r>
    </w:p>
    <w:p w14:paraId="2C3C7938" w14:textId="693F895E" w:rsidR="000C6BA0" w:rsidRPr="000C6BA0" w:rsidRDefault="000C6BA0" w:rsidP="000C6BA0">
      <w:pPr>
        <w:pStyle w:val="ListParagraph"/>
        <w:numPr>
          <w:ilvl w:val="1"/>
          <w:numId w:val="8"/>
        </w:numPr>
        <w:rPr>
          <w:u w:val="single"/>
        </w:rPr>
      </w:pPr>
      <w:r>
        <w:t>Gold Standards Framework</w:t>
      </w:r>
    </w:p>
    <w:p w14:paraId="410EA0E7" w14:textId="41DA8C40" w:rsidR="000C6BA0" w:rsidRDefault="000C6BA0" w:rsidP="000C6BA0">
      <w:pPr>
        <w:pStyle w:val="ListParagraph"/>
        <w:numPr>
          <w:ilvl w:val="1"/>
          <w:numId w:val="8"/>
        </w:numPr>
      </w:pPr>
      <w:r w:rsidRPr="000C6BA0">
        <w:t>Fast track</w:t>
      </w:r>
    </w:p>
    <w:p w14:paraId="7843431F" w14:textId="4772EE3A" w:rsidR="000C6BA0" w:rsidRDefault="000C6BA0" w:rsidP="000C6BA0">
      <w:pPr>
        <w:pStyle w:val="ListParagraph"/>
        <w:numPr>
          <w:ilvl w:val="1"/>
          <w:numId w:val="8"/>
        </w:numPr>
      </w:pPr>
      <w:r>
        <w:t>Advance care planning</w:t>
      </w:r>
    </w:p>
    <w:p w14:paraId="1F2A0B8D" w14:textId="3661054A" w:rsidR="000C6BA0" w:rsidRDefault="000C6BA0" w:rsidP="000C6BA0">
      <w:pPr>
        <w:pStyle w:val="ListParagraph"/>
        <w:numPr>
          <w:ilvl w:val="1"/>
          <w:numId w:val="8"/>
        </w:numPr>
      </w:pPr>
      <w:r>
        <w:t>Preferred place of care</w:t>
      </w:r>
    </w:p>
    <w:p w14:paraId="2B09E9F4" w14:textId="6E541E8F" w:rsidR="000C6BA0" w:rsidRDefault="000C6BA0" w:rsidP="000C6BA0">
      <w:pPr>
        <w:pStyle w:val="ListParagraph"/>
        <w:numPr>
          <w:ilvl w:val="1"/>
          <w:numId w:val="8"/>
        </w:numPr>
      </w:pPr>
      <w:r>
        <w:t>Preferred place of death</w:t>
      </w:r>
      <w:r w:rsidR="00250241">
        <w:t xml:space="preserve"> (and difference with </w:t>
      </w:r>
      <w:proofErr w:type="spellStart"/>
      <w:r w:rsidR="00250241">
        <w:t>PPoC</w:t>
      </w:r>
      <w:proofErr w:type="spellEnd"/>
      <w:r w:rsidR="001C4C1E">
        <w:t>)</w:t>
      </w:r>
    </w:p>
    <w:p w14:paraId="4314C4F2" w14:textId="423A04EF" w:rsidR="000C6BA0" w:rsidRDefault="000C6BA0" w:rsidP="000C6BA0">
      <w:pPr>
        <w:pStyle w:val="ListParagraph"/>
        <w:numPr>
          <w:ilvl w:val="1"/>
          <w:numId w:val="8"/>
        </w:numPr>
      </w:pPr>
      <w:r>
        <w:t>GP out of hours handover form</w:t>
      </w:r>
    </w:p>
    <w:p w14:paraId="0001056E" w14:textId="03C2741E" w:rsidR="000C6BA0" w:rsidRDefault="000C6BA0" w:rsidP="000C6BA0">
      <w:pPr>
        <w:pStyle w:val="ListParagraph"/>
        <w:numPr>
          <w:ilvl w:val="1"/>
          <w:numId w:val="8"/>
        </w:numPr>
      </w:pPr>
      <w:r>
        <w:t>CPR status/DNACPR</w:t>
      </w:r>
    </w:p>
    <w:p w14:paraId="55ED5207" w14:textId="199FB198" w:rsidR="000C6BA0" w:rsidRDefault="000C6BA0" w:rsidP="000C6BA0">
      <w:pPr>
        <w:pStyle w:val="ListParagraph"/>
        <w:numPr>
          <w:ilvl w:val="1"/>
          <w:numId w:val="8"/>
        </w:numPr>
      </w:pPr>
      <w:r>
        <w:t>Palliative care anticipatory medication</w:t>
      </w:r>
    </w:p>
    <w:p w14:paraId="7F5005F3" w14:textId="4D3876AC" w:rsidR="00401F19" w:rsidRPr="000C6BA0" w:rsidRDefault="00401F19" w:rsidP="000C6BA0">
      <w:pPr>
        <w:pStyle w:val="ListParagraph"/>
        <w:numPr>
          <w:ilvl w:val="1"/>
          <w:numId w:val="8"/>
        </w:numPr>
      </w:pPr>
      <w:r>
        <w:t xml:space="preserve">‘Green pencil buttons’ </w:t>
      </w:r>
    </w:p>
    <w:p w14:paraId="3725342E" w14:textId="27514469" w:rsidR="000C6BA0" w:rsidRPr="00CD67E0" w:rsidRDefault="00401F19" w:rsidP="006C0C4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Aware of which professionals to contact if they have a concern about </w:t>
      </w:r>
      <w:r w:rsidR="002375CA">
        <w:t xml:space="preserve">the information documented on an </w:t>
      </w:r>
      <w:r w:rsidR="00F36214">
        <w:t>individual’s</w:t>
      </w:r>
      <w:r w:rsidR="002375CA">
        <w:t xml:space="preserve"> </w:t>
      </w:r>
      <w:proofErr w:type="spellStart"/>
      <w:r w:rsidR="002375CA">
        <w:t>EPaCCs</w:t>
      </w:r>
      <w:proofErr w:type="spellEnd"/>
      <w:r w:rsidR="002375CA">
        <w:t xml:space="preserve"> template or if th</w:t>
      </w:r>
      <w:r w:rsidR="00FC527D">
        <w:t>ey elicit any additional information</w:t>
      </w:r>
      <w:r w:rsidR="00481034">
        <w:t xml:space="preserve"> which needs to be documented</w:t>
      </w:r>
      <w:r w:rsidR="00FC527D">
        <w:t>.</w:t>
      </w:r>
    </w:p>
    <w:p w14:paraId="47B6F201" w14:textId="37B533E4" w:rsidR="00CD67E0" w:rsidRPr="00CD67E0" w:rsidRDefault="00CD67E0" w:rsidP="00CD67E0">
      <w:pPr>
        <w:rPr>
          <w:u w:val="single"/>
        </w:rPr>
      </w:pPr>
      <w:r>
        <w:rPr>
          <w:u w:val="single"/>
        </w:rPr>
        <w:t>DISCUSSING: Learning outcomes</w:t>
      </w:r>
    </w:p>
    <w:p w14:paraId="30803C1D" w14:textId="7E9FB71D" w:rsidR="00F242F1" w:rsidRDefault="00C47810" w:rsidP="004D6B32">
      <w:pPr>
        <w:pStyle w:val="ListParagraph"/>
        <w:numPr>
          <w:ilvl w:val="0"/>
          <w:numId w:val="7"/>
        </w:numPr>
      </w:pPr>
      <w:r>
        <w:t xml:space="preserve">Aware of the importance of discussions with patients in the final part of their life and the benefit of discussing and documenting advance care planning. </w:t>
      </w:r>
    </w:p>
    <w:p w14:paraId="5B4EF1D1" w14:textId="40F856B3" w:rsidR="00C47810" w:rsidRDefault="00C47810" w:rsidP="004D6B32">
      <w:pPr>
        <w:pStyle w:val="ListParagraph"/>
        <w:numPr>
          <w:ilvl w:val="0"/>
          <w:numId w:val="7"/>
        </w:numPr>
      </w:pPr>
      <w:r>
        <w:t xml:space="preserve">Understands that discussion of these things is the responsibility of a variety of healthcare professions and that by doing Level 2 we anticipate this is part of their role. </w:t>
      </w:r>
    </w:p>
    <w:p w14:paraId="62484E8E" w14:textId="521B3E1D" w:rsidR="0033402E" w:rsidRDefault="004A6FE2" w:rsidP="0033402E">
      <w:pPr>
        <w:pStyle w:val="ListParagraph"/>
        <w:numPr>
          <w:ilvl w:val="0"/>
          <w:numId w:val="7"/>
        </w:numPr>
      </w:pPr>
      <w:r>
        <w:t xml:space="preserve">Know how to access and use the SPICT/GSF PIG 2016 tools to identify patients for the </w:t>
      </w:r>
      <w:proofErr w:type="spellStart"/>
      <w:r>
        <w:t>EPaCCs</w:t>
      </w:r>
      <w:proofErr w:type="spellEnd"/>
      <w:r>
        <w:t xml:space="preserve"> template</w:t>
      </w:r>
      <w:r w:rsidR="0033402E">
        <w:t>.</w:t>
      </w:r>
    </w:p>
    <w:p w14:paraId="1EEE8497" w14:textId="13EBEEB9" w:rsidR="00753968" w:rsidRDefault="0033402E" w:rsidP="004D6B32">
      <w:pPr>
        <w:pStyle w:val="ListParagraph"/>
        <w:numPr>
          <w:ilvl w:val="0"/>
          <w:numId w:val="7"/>
        </w:numPr>
      </w:pPr>
      <w:r>
        <w:t xml:space="preserve">Understand informed consent, able to discuss the </w:t>
      </w:r>
      <w:proofErr w:type="spellStart"/>
      <w:r>
        <w:t>EPaCCs</w:t>
      </w:r>
      <w:proofErr w:type="spellEnd"/>
      <w:r>
        <w:t xml:space="preserve"> tool with patients and know how to access the patient information leaflet. </w:t>
      </w:r>
    </w:p>
    <w:p w14:paraId="65AB48A5" w14:textId="5BFD812B" w:rsidR="004D6B32" w:rsidRDefault="009D595A" w:rsidP="00481034">
      <w:pPr>
        <w:pStyle w:val="ListParagraph"/>
        <w:numPr>
          <w:ilvl w:val="0"/>
          <w:numId w:val="7"/>
        </w:numPr>
      </w:pPr>
      <w:r>
        <w:t>Introduce the concept of advance care planning and how these discussions may take place.</w:t>
      </w:r>
    </w:p>
    <w:p w14:paraId="30B1EF18" w14:textId="4AB3B62F" w:rsidR="006C0C47" w:rsidRDefault="006C0C47" w:rsidP="00F242F1">
      <w:pPr>
        <w:rPr>
          <w:u w:val="single"/>
        </w:rPr>
      </w:pPr>
      <w:r>
        <w:rPr>
          <w:u w:val="single"/>
        </w:rPr>
        <w:t>INPUTTING: Learning outcomes</w:t>
      </w:r>
    </w:p>
    <w:p w14:paraId="5F069AC9" w14:textId="2707CCB5" w:rsidR="00DC289E" w:rsidRPr="00D30732" w:rsidRDefault="00DC289E" w:rsidP="005D20B6">
      <w:pPr>
        <w:pStyle w:val="ListParagraph"/>
        <w:numPr>
          <w:ilvl w:val="0"/>
          <w:numId w:val="10"/>
        </w:numPr>
      </w:pPr>
      <w:r>
        <w:t xml:space="preserve">Able to register a patient to </w:t>
      </w:r>
      <w:proofErr w:type="spellStart"/>
      <w:r>
        <w:t>EPaCCs</w:t>
      </w:r>
      <w:proofErr w:type="spellEnd"/>
      <w:r>
        <w:t xml:space="preserve"> and aware of the important initial information to record, including the Palliative Care Register.</w:t>
      </w:r>
    </w:p>
    <w:p w14:paraId="67F2A28A" w14:textId="38A6092C" w:rsidR="00D30732" w:rsidRPr="00D30732" w:rsidRDefault="004D6B32" w:rsidP="00D30732">
      <w:pPr>
        <w:pStyle w:val="ListParagraph"/>
        <w:numPr>
          <w:ilvl w:val="0"/>
          <w:numId w:val="10"/>
        </w:numPr>
        <w:rPr>
          <w:u w:val="single"/>
        </w:rPr>
      </w:pPr>
      <w:r>
        <w:t>Able to move between sections, interact with drop down menus</w:t>
      </w:r>
      <w:r w:rsidR="00956C80">
        <w:t xml:space="preserve"> (including use of </w:t>
      </w:r>
      <w:r>
        <w:t>the ‘pencil’ boxes</w:t>
      </w:r>
      <w:r w:rsidR="00956C80">
        <w:t>) and how to access hyperlinks.</w:t>
      </w:r>
    </w:p>
    <w:p w14:paraId="75AFFFFE" w14:textId="2A294732" w:rsidR="00956C80" w:rsidRPr="00D30732" w:rsidRDefault="00BE06C9" w:rsidP="005D20B6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Understands where information needs to be recorded and how to access previously recorded information. </w:t>
      </w:r>
    </w:p>
    <w:p w14:paraId="54BAA597" w14:textId="1E5D574B" w:rsidR="00D30732" w:rsidRPr="00F36214" w:rsidRDefault="00D30732" w:rsidP="005D20B6">
      <w:pPr>
        <w:pStyle w:val="ListParagraph"/>
        <w:numPr>
          <w:ilvl w:val="0"/>
          <w:numId w:val="10"/>
        </w:numPr>
        <w:rPr>
          <w:u w:val="single"/>
        </w:rPr>
      </w:pPr>
      <w:r>
        <w:t>Able to save changes when the record has been updated.</w:t>
      </w:r>
    </w:p>
    <w:p w14:paraId="200CB6FE" w14:textId="55BFD9EB" w:rsidR="00F36214" w:rsidRPr="00753968" w:rsidRDefault="00F36214" w:rsidP="005D20B6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Understands the need for record sharing, with the patients consent. </w:t>
      </w:r>
    </w:p>
    <w:p w14:paraId="5D9BB995" w14:textId="1ECF084F" w:rsidR="00753968" w:rsidRPr="00753968" w:rsidRDefault="00753968" w:rsidP="005D20B6">
      <w:pPr>
        <w:pStyle w:val="ListParagraph"/>
        <w:numPr>
          <w:ilvl w:val="0"/>
          <w:numId w:val="10"/>
        </w:numPr>
        <w:rPr>
          <w:u w:val="single"/>
        </w:rPr>
      </w:pPr>
      <w:r>
        <w:t>Understands a wider range of key phrases, which may include:</w:t>
      </w:r>
    </w:p>
    <w:p w14:paraId="7D34C0C2" w14:textId="3034332B" w:rsidR="00753968" w:rsidRPr="00753968" w:rsidRDefault="00753968" w:rsidP="005D20B6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Australian </w:t>
      </w:r>
      <w:proofErr w:type="spellStart"/>
      <w:r>
        <w:t>Karnofsky</w:t>
      </w:r>
      <w:proofErr w:type="spellEnd"/>
      <w:r>
        <w:t xml:space="preserve"> Performance Score</w:t>
      </w:r>
    </w:p>
    <w:p w14:paraId="54112138" w14:textId="072397C2" w:rsidR="00753968" w:rsidRPr="00753968" w:rsidRDefault="00753968" w:rsidP="005D20B6">
      <w:pPr>
        <w:pStyle w:val="ListParagraph"/>
        <w:numPr>
          <w:ilvl w:val="1"/>
          <w:numId w:val="10"/>
        </w:numPr>
      </w:pPr>
      <w:r w:rsidRPr="00753968">
        <w:t>Advance Statement</w:t>
      </w:r>
    </w:p>
    <w:p w14:paraId="405B3C42" w14:textId="7B81908A" w:rsidR="00753968" w:rsidRDefault="00753968" w:rsidP="005D20B6">
      <w:pPr>
        <w:pStyle w:val="ListParagraph"/>
        <w:numPr>
          <w:ilvl w:val="1"/>
          <w:numId w:val="10"/>
        </w:numPr>
      </w:pPr>
      <w:r w:rsidRPr="00753968">
        <w:t>Advance Statement to refuse treatment</w:t>
      </w:r>
    </w:p>
    <w:p w14:paraId="3492FEA3" w14:textId="543A3A96" w:rsidR="00753968" w:rsidRDefault="00753968" w:rsidP="005D20B6">
      <w:pPr>
        <w:pStyle w:val="ListParagraph"/>
        <w:numPr>
          <w:ilvl w:val="1"/>
          <w:numId w:val="10"/>
        </w:numPr>
      </w:pPr>
      <w:r>
        <w:t>Lasting Power of Attorney</w:t>
      </w:r>
    </w:p>
    <w:p w14:paraId="063F7A7A" w14:textId="077E8CA1" w:rsidR="00753968" w:rsidRDefault="00753968" w:rsidP="005D20B6">
      <w:pPr>
        <w:pStyle w:val="ListParagraph"/>
        <w:numPr>
          <w:ilvl w:val="1"/>
          <w:numId w:val="10"/>
        </w:numPr>
      </w:pPr>
      <w:r>
        <w:t>MDT meeting (as in what information might be stored here)</w:t>
      </w:r>
    </w:p>
    <w:p w14:paraId="37D1B829" w14:textId="53B75BB0" w:rsidR="00250241" w:rsidRPr="00F36214" w:rsidRDefault="00250241" w:rsidP="00250241">
      <w:pPr>
        <w:pStyle w:val="ListParagraph"/>
        <w:numPr>
          <w:ilvl w:val="1"/>
          <w:numId w:val="10"/>
        </w:numPr>
      </w:pPr>
      <w:r>
        <w:t>Frailty</w:t>
      </w:r>
    </w:p>
    <w:sectPr w:rsidR="00250241" w:rsidRPr="00F3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6B6"/>
    <w:multiLevelType w:val="hybridMultilevel"/>
    <w:tmpl w:val="EDEAE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0825"/>
    <w:multiLevelType w:val="hybridMultilevel"/>
    <w:tmpl w:val="D0C012E4"/>
    <w:lvl w:ilvl="0" w:tplc="12C8E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0C8"/>
    <w:multiLevelType w:val="hybridMultilevel"/>
    <w:tmpl w:val="D76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4E4F"/>
    <w:multiLevelType w:val="hybridMultilevel"/>
    <w:tmpl w:val="F378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92690"/>
    <w:multiLevelType w:val="hybridMultilevel"/>
    <w:tmpl w:val="43D8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0BFE"/>
    <w:multiLevelType w:val="hybridMultilevel"/>
    <w:tmpl w:val="A4E6BAAA"/>
    <w:lvl w:ilvl="0" w:tplc="47DE9E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3507F"/>
    <w:multiLevelType w:val="hybridMultilevel"/>
    <w:tmpl w:val="970E5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14E"/>
    <w:multiLevelType w:val="hybridMultilevel"/>
    <w:tmpl w:val="D7A47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34F76"/>
    <w:multiLevelType w:val="hybridMultilevel"/>
    <w:tmpl w:val="6DFC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2A89"/>
    <w:multiLevelType w:val="hybridMultilevel"/>
    <w:tmpl w:val="A4C0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E4"/>
    <w:rsid w:val="000C6BA0"/>
    <w:rsid w:val="0018327F"/>
    <w:rsid w:val="001921BD"/>
    <w:rsid w:val="001C4C1E"/>
    <w:rsid w:val="002375CA"/>
    <w:rsid w:val="00250241"/>
    <w:rsid w:val="002B268A"/>
    <w:rsid w:val="0033402E"/>
    <w:rsid w:val="00341E9D"/>
    <w:rsid w:val="003D356E"/>
    <w:rsid w:val="003E0908"/>
    <w:rsid w:val="00401F19"/>
    <w:rsid w:val="00481034"/>
    <w:rsid w:val="004A6FE2"/>
    <w:rsid w:val="004D6B32"/>
    <w:rsid w:val="004F204C"/>
    <w:rsid w:val="004F72F3"/>
    <w:rsid w:val="005D20B6"/>
    <w:rsid w:val="006B184E"/>
    <w:rsid w:val="006C0C47"/>
    <w:rsid w:val="00753968"/>
    <w:rsid w:val="008C6591"/>
    <w:rsid w:val="00945158"/>
    <w:rsid w:val="0094677D"/>
    <w:rsid w:val="00956C80"/>
    <w:rsid w:val="009A4497"/>
    <w:rsid w:val="009C2877"/>
    <w:rsid w:val="009D595A"/>
    <w:rsid w:val="00A21177"/>
    <w:rsid w:val="00BE06C9"/>
    <w:rsid w:val="00C47810"/>
    <w:rsid w:val="00CD67E0"/>
    <w:rsid w:val="00D30732"/>
    <w:rsid w:val="00D458E4"/>
    <w:rsid w:val="00DC289E"/>
    <w:rsid w:val="00DD4BFA"/>
    <w:rsid w:val="00E8459F"/>
    <w:rsid w:val="00ED300A"/>
    <w:rsid w:val="00F242F1"/>
    <w:rsid w:val="00F36214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4AD2"/>
  <w15:docId w15:val="{C093F9F3-87D8-4DD6-AC8F-82F7B5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Lowe</dc:creator>
  <cp:lastModifiedBy>Alicia Mornin</cp:lastModifiedBy>
  <cp:revision>2</cp:revision>
  <cp:lastPrinted>2018-08-22T13:28:00Z</cp:lastPrinted>
  <dcterms:created xsi:type="dcterms:W3CDTF">2019-11-27T15:14:00Z</dcterms:created>
  <dcterms:modified xsi:type="dcterms:W3CDTF">2019-11-27T15:14:00Z</dcterms:modified>
</cp:coreProperties>
</file>